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56" w:rsidRPr="00A726FA" w:rsidRDefault="003B3076">
      <w:pPr>
        <w:rPr>
          <w:sz w:val="32"/>
          <w:szCs w:val="32"/>
        </w:rPr>
      </w:pPr>
      <w:r w:rsidRPr="003B3076">
        <w:rPr>
          <w:rFonts w:ascii="Aharoni" w:hAnsi="Aharoni"/>
          <w:noProof/>
          <w:sz w:val="32"/>
          <w:szCs w:val="32"/>
        </w:rPr>
        <w:pict>
          <v:oval id="_x0000_s1026" style="position:absolute;margin-left:-9.75pt;margin-top:-9.75pt;width:28.5pt;height:28.5pt;z-index:251658240">
            <v:textbox>
              <w:txbxContent>
                <w:p w:rsidR="00660F42" w:rsidRPr="00660F42" w:rsidRDefault="00660F4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154A6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  <w:t>1</w:t>
                  </w:r>
                </w:p>
              </w:txbxContent>
            </v:textbox>
          </v:oval>
        </w:pict>
      </w:r>
      <w:r w:rsidR="00660F42" w:rsidRPr="00A726FA">
        <w:rPr>
          <w:rFonts w:ascii="Aharoni" w:hAnsi="Aharoni" w:hint="cs"/>
          <w:sz w:val="32"/>
          <w:szCs w:val="32"/>
        </w:rPr>
        <w:t xml:space="preserve">C       </w:t>
      </w:r>
      <w:r w:rsidR="00660F42" w:rsidRPr="00A726FA">
        <w:rPr>
          <w:rFonts w:ascii="Aharoni" w:hAnsi="Aharoni" w:hint="cs"/>
          <w:sz w:val="32"/>
          <w:szCs w:val="32"/>
          <w:cs/>
        </w:rPr>
        <w:t>รู้วิธีการดูแลสุขอนามัยทางเพศ</w:t>
      </w:r>
    </w:p>
    <w:p w:rsidR="00660F42" w:rsidRPr="00A726FA" w:rsidRDefault="00660F42" w:rsidP="00660F42">
      <w:pPr>
        <w:pStyle w:val="a3"/>
        <w:numPr>
          <w:ilvl w:val="0"/>
          <w:numId w:val="1"/>
        </w:numPr>
        <w:rPr>
          <w:rFonts w:ascii="Aharoni" w:eastAsia="Arial Unicode MS" w:hAnsi="Aharoni" w:cs="TH SarabunPSK"/>
          <w:sz w:val="32"/>
          <w:szCs w:val="32"/>
        </w:rPr>
      </w:pPr>
      <w:r w:rsidRPr="00A726FA">
        <w:rPr>
          <w:rFonts w:ascii="Aharoni" w:eastAsia="Arial Unicode MS" w:hAnsi="Aharoni" w:cs="TH SarabunPSK" w:hint="cs"/>
          <w:sz w:val="32"/>
          <w:szCs w:val="32"/>
          <w:cs/>
        </w:rPr>
        <w:t>ทำความสะอาดก่อนและหลังการมีเพศสัมพันธ์ด้วยน้ำสะอาดและสบู่</w:t>
      </w:r>
    </w:p>
    <w:p w:rsidR="00660F42" w:rsidRPr="00A726FA" w:rsidRDefault="00660F42" w:rsidP="00660F42">
      <w:pPr>
        <w:pStyle w:val="a3"/>
        <w:numPr>
          <w:ilvl w:val="0"/>
          <w:numId w:val="1"/>
        </w:numPr>
        <w:rPr>
          <w:rFonts w:ascii="Aharoni" w:eastAsia="Arial Unicode MS" w:hAnsi="Aharoni" w:cs="TH SarabunPSK"/>
          <w:sz w:val="32"/>
          <w:szCs w:val="32"/>
        </w:rPr>
      </w:pPr>
      <w:r w:rsidRPr="00A726FA">
        <w:rPr>
          <w:rFonts w:ascii="Aharoni" w:eastAsia="Arial Unicode MS" w:hAnsi="Aharoni" w:cs="TH SarabunPSK" w:hint="cs"/>
          <w:sz w:val="32"/>
          <w:szCs w:val="32"/>
          <w:cs/>
        </w:rPr>
        <w:t>ทำความสะอาดเฉพาะภายนอก ไม่ล้วง</w:t>
      </w:r>
    </w:p>
    <w:p w:rsidR="00026866" w:rsidRPr="00A726FA" w:rsidRDefault="00660F42" w:rsidP="00026866">
      <w:pPr>
        <w:pStyle w:val="a3"/>
        <w:rPr>
          <w:rFonts w:ascii="Aharoni" w:eastAsia="Arial Unicode MS" w:hAnsi="Aharoni" w:cs="TH SarabunPSK"/>
          <w:sz w:val="32"/>
          <w:szCs w:val="32"/>
        </w:rPr>
      </w:pPr>
      <w:r w:rsidRPr="00A726FA">
        <w:rPr>
          <w:rFonts w:ascii="Aharoni" w:eastAsia="Arial Unicode MS" w:hAnsi="Aharoni" w:cs="TH SarabunPSK" w:hint="cs"/>
          <w:sz w:val="32"/>
          <w:szCs w:val="32"/>
          <w:cs/>
        </w:rPr>
        <w:t>ไม่อัดฉีดน้ำแรงๆ ภายในช่องคลอดและช่องทวารหนัก</w:t>
      </w:r>
    </w:p>
    <w:p w:rsidR="00026866" w:rsidRDefault="003B3076" w:rsidP="00660F42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-60.75pt;margin-top:11.95pt;width:218.25pt;height:161.8pt;z-index:251659264" adj="11545,26746">
            <v:textbox>
              <w:txbxContent>
                <w:p w:rsidR="00026866" w:rsidRPr="00AB1BA2" w:rsidRDefault="00026866" w:rsidP="00026866">
                  <w:pPr>
                    <w:spacing w:after="0" w:line="240" w:lineRule="auto"/>
                    <w:rPr>
                      <w:color w:val="7030A0"/>
                    </w:rPr>
                  </w:pPr>
                  <w:r w:rsidRPr="00AB1BA2">
                    <w:rPr>
                      <w:color w:val="7030A0"/>
                    </w:rPr>
                    <w:t xml:space="preserve"> M </w:t>
                  </w:r>
                  <w:r w:rsidR="00660F42" w:rsidRPr="00AB1BA2">
                    <w:rPr>
                      <w:rFonts w:hint="cs"/>
                      <w:color w:val="7030A0"/>
                      <w:cs/>
                    </w:rPr>
                    <w:t xml:space="preserve">ชาย </w:t>
                  </w:r>
                  <w:r w:rsidRPr="00AB1BA2">
                    <w:rPr>
                      <w:rFonts w:hint="cs"/>
                      <w:color w:val="7030A0"/>
                      <w:cs/>
                    </w:rPr>
                    <w:t>ทำความสะอาดใต้หนังหุ้มปลายและใต้ถุงอัณฑะ</w:t>
                  </w:r>
                </w:p>
                <w:p w:rsidR="00026866" w:rsidRPr="00AB1BA2" w:rsidRDefault="00026866" w:rsidP="00026866">
                  <w:pPr>
                    <w:spacing w:after="0" w:line="240" w:lineRule="auto"/>
                    <w:rPr>
                      <w:color w:val="7030A0"/>
                    </w:rPr>
                  </w:pPr>
                  <w:r w:rsidRPr="00AB1BA2">
                    <w:rPr>
                      <w:color w:val="7030A0"/>
                    </w:rPr>
                    <w:t xml:space="preserve">W </w:t>
                  </w:r>
                  <w:r w:rsidRPr="00AB1BA2">
                    <w:rPr>
                      <w:rFonts w:hint="cs"/>
                      <w:color w:val="7030A0"/>
                      <w:cs/>
                    </w:rPr>
                    <w:t xml:space="preserve">หญิง </w:t>
                  </w:r>
                </w:p>
                <w:p w:rsidR="00026866" w:rsidRPr="00AB1BA2" w:rsidRDefault="00026866" w:rsidP="00026866">
                  <w:pPr>
                    <w:spacing w:after="0" w:line="240" w:lineRule="auto"/>
                    <w:rPr>
                      <w:color w:val="7030A0"/>
                      <w:cs/>
                    </w:rPr>
                  </w:pPr>
                  <w:r w:rsidRPr="00AB1BA2">
                    <w:rPr>
                      <w:rFonts w:hint="cs"/>
                      <w:color w:val="7030A0"/>
                      <w:cs/>
                    </w:rPr>
                    <w:t>ทำความสะอาดทุกซอกทุกมุมไม่มีเพศสัมพันธ์ขณะมีประจำเดือน</w:t>
                  </w:r>
                </w:p>
              </w:txbxContent>
            </v:textbox>
          </v:shape>
        </w:pict>
      </w:r>
    </w:p>
    <w:p w:rsidR="00660F42" w:rsidRDefault="00660F42" w:rsidP="00660F42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</w:p>
    <w:p w:rsidR="00026866" w:rsidRDefault="00026866" w:rsidP="00660F42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</w:p>
    <w:p w:rsidR="00026866" w:rsidRDefault="00026866" w:rsidP="00660F42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</w:p>
    <w:p w:rsidR="00026866" w:rsidRDefault="00026866" w:rsidP="00660F42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</w:p>
    <w:p w:rsidR="00026866" w:rsidRDefault="00026866" w:rsidP="00660F42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</w:p>
    <w:p w:rsidR="00026866" w:rsidRDefault="00026866" w:rsidP="00660F42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</w:p>
    <w:p w:rsidR="00026866" w:rsidRDefault="00026866" w:rsidP="00660F42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</w:p>
    <w:p w:rsidR="00026866" w:rsidRDefault="00026866" w:rsidP="00660F42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</w:p>
    <w:p w:rsidR="00026866" w:rsidRDefault="003B3076" w:rsidP="00660F42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1" type="#_x0000_t74" style="position:absolute;left:0;text-align:left;margin-left:113.25pt;margin-top:4.65pt;width:373.55pt;height:179.25pt;z-index:251661312">
            <v:textbox>
              <w:txbxContent>
                <w:p w:rsidR="00BF3D70" w:rsidRPr="00234D7F" w:rsidRDefault="00BF3D70">
                  <w:pPr>
                    <w:rPr>
                      <w:highlight w:val="magenta"/>
                    </w:rPr>
                  </w:pPr>
                  <w:r w:rsidRPr="00234D7F">
                    <w:rPr>
                      <w:rFonts w:hint="cs"/>
                      <w:highlight w:val="magenta"/>
                      <w:cs/>
                    </w:rPr>
                    <w:t>พฤติกรรมเสี่ยงต่อการเกิดโรค</w:t>
                  </w:r>
                </w:p>
                <w:p w:rsidR="00BF3D70" w:rsidRPr="00234D7F" w:rsidRDefault="00BF3D70" w:rsidP="001E660E">
                  <w:pPr>
                    <w:pStyle w:val="a3"/>
                    <w:numPr>
                      <w:ilvl w:val="0"/>
                      <w:numId w:val="8"/>
                    </w:numPr>
                    <w:jc w:val="center"/>
                    <w:rPr>
                      <w:highlight w:val="magenta"/>
                    </w:rPr>
                  </w:pPr>
                  <w:r w:rsidRPr="00234D7F">
                    <w:rPr>
                      <w:rFonts w:hint="cs"/>
                      <w:highlight w:val="magenta"/>
                      <w:cs/>
                    </w:rPr>
                    <w:t>คู่นอนป่วยเป็นโรคติดต่อทางเพศสัมพันธ์</w:t>
                  </w:r>
                </w:p>
                <w:p w:rsidR="00BF3D70" w:rsidRPr="00234D7F" w:rsidRDefault="00BF3D70" w:rsidP="00BF3D70">
                  <w:pPr>
                    <w:pStyle w:val="a3"/>
                    <w:numPr>
                      <w:ilvl w:val="0"/>
                      <w:numId w:val="8"/>
                    </w:numPr>
                    <w:rPr>
                      <w:highlight w:val="magenta"/>
                      <w:cs/>
                    </w:rPr>
                  </w:pPr>
                  <w:r w:rsidRPr="00234D7F">
                    <w:rPr>
                      <w:rFonts w:hint="cs"/>
                      <w:highlight w:val="magenta"/>
                      <w:cs/>
                    </w:rPr>
                    <w:t>มีเพศสัมพันธ์โดยไม่ใช้ถุงยางอนามัยหรือถุงยางอนามัยแตกรั่ว</w:t>
                  </w:r>
                </w:p>
              </w:txbxContent>
            </v:textbox>
          </v:shape>
        </w:pict>
      </w:r>
    </w:p>
    <w:p w:rsidR="00026866" w:rsidRDefault="00026866" w:rsidP="00660F42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</w:p>
    <w:p w:rsidR="00026866" w:rsidRDefault="00026866" w:rsidP="00660F42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</w:p>
    <w:p w:rsidR="00026866" w:rsidRDefault="00026866" w:rsidP="00660F42">
      <w:pPr>
        <w:pStyle w:val="a3"/>
        <w:rPr>
          <w:rFonts w:ascii="TH SarabunPSK" w:eastAsia="Arial Unicode MS" w:hAnsi="TH SarabunPSK" w:cs="TH SarabunPSK"/>
          <w:sz w:val="32"/>
          <w:szCs w:val="32"/>
        </w:rPr>
      </w:pPr>
    </w:p>
    <w:p w:rsidR="006B036B" w:rsidRDefault="006B036B" w:rsidP="006B036B">
      <w:pPr>
        <w:rPr>
          <w:rFonts w:ascii="TH SarabunPSK" w:eastAsia="Arial Unicode MS" w:hAnsi="TH SarabunPSK" w:cs="TH SarabunPSK"/>
          <w:sz w:val="32"/>
          <w:szCs w:val="32"/>
        </w:rPr>
      </w:pPr>
    </w:p>
    <w:p w:rsidR="00026866" w:rsidRPr="00B329BE" w:rsidRDefault="003B3076" w:rsidP="006B036B">
      <w:pPr>
        <w:rPr>
          <w:rFonts w:ascii="TH SarabunPSK" w:eastAsia="Arial Unicode MS" w:hAnsi="TH SarabunPSK" w:cs="TH SarabunPSK"/>
          <w:sz w:val="32"/>
          <w:szCs w:val="32"/>
        </w:rPr>
      </w:pPr>
      <w:r w:rsidRPr="003B3076">
        <w:rPr>
          <w:noProof/>
        </w:rPr>
        <w:lastRenderedPageBreak/>
        <w:pict>
          <v:oval id="_x0000_s1029" style="position:absolute;margin-left:-14.95pt;margin-top:-9.75pt;width:27.75pt;height:28.5pt;z-index:251660288">
            <v:textbox style="mso-next-textbox:#_x0000_s1029">
              <w:txbxContent>
                <w:p w:rsidR="00026866" w:rsidRDefault="00026866">
                  <w:r w:rsidRPr="00A154A6">
                    <w:rPr>
                      <w:rFonts w:hint="cs"/>
                      <w:highlight w:val="yellow"/>
                      <w:cs/>
                    </w:rPr>
                    <w:t>2</w:t>
                  </w:r>
                  <w:r w:rsidR="00B329BE">
                    <w:t xml:space="preserve">          </w:t>
                  </w:r>
                </w:p>
              </w:txbxContent>
            </v:textbox>
          </v:oval>
        </w:pict>
      </w:r>
      <w:r w:rsidR="006B036B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     </w:t>
      </w:r>
      <w:r w:rsidR="00026866" w:rsidRPr="00B329BE">
        <w:rPr>
          <w:rFonts w:ascii="TH SarabunPSK" w:eastAsia="Arial Unicode MS" w:hAnsi="TH SarabunPSK" w:cs="TH SarabunPSK" w:hint="cs"/>
          <w:sz w:val="32"/>
          <w:szCs w:val="32"/>
          <w:cs/>
        </w:rPr>
        <w:t>รู้เรื่องโรคติดต่อทางเพศสัมพันธ์</w:t>
      </w:r>
      <w:r w:rsidR="00EE45D7">
        <w:rPr>
          <w:rFonts w:ascii="TH SarabunPSK" w:eastAsia="Arial Unicode MS" w:hAnsi="TH SarabunPSK" w:cs="TH SarabunPSK"/>
          <w:sz w:val="32"/>
          <w:szCs w:val="32"/>
        </w:rPr>
        <w:tab/>
      </w:r>
    </w:p>
    <w:p w:rsidR="00026866" w:rsidRDefault="00026866" w:rsidP="00B329BE">
      <w:pPr>
        <w:pStyle w:val="a3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คุณรู้</w:t>
      </w:r>
      <w:proofErr w:type="spellStart"/>
      <w:r>
        <w:rPr>
          <w:rFonts w:ascii="TH SarabunPSK" w:eastAsia="Arial Unicode MS" w:hAnsi="TH SarabunPSK" w:cs="TH SarabunPSK" w:hint="cs"/>
          <w:sz w:val="32"/>
          <w:szCs w:val="32"/>
          <w:cs/>
        </w:rPr>
        <w:t>ไม๊</w:t>
      </w:r>
      <w:proofErr w:type="spellEnd"/>
      <w:r>
        <w:rPr>
          <w:rFonts w:ascii="TH SarabunPSK" w:eastAsia="Arial Unicode MS" w:hAnsi="TH SarabunPSK" w:cs="TH SarabunPSK"/>
          <w:sz w:val="32"/>
          <w:szCs w:val="32"/>
        </w:rPr>
        <w:t>???????</w:t>
      </w:r>
    </w:p>
    <w:p w:rsidR="00B329BE" w:rsidRPr="002927E8" w:rsidRDefault="00B329BE" w:rsidP="002927E8">
      <w:pPr>
        <w:pStyle w:val="a3"/>
        <w:numPr>
          <w:ilvl w:val="0"/>
          <w:numId w:val="7"/>
        </w:num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2927E8">
        <w:rPr>
          <w:rFonts w:ascii="TH SarabunPSK" w:eastAsia="Arial Unicode MS" w:hAnsi="TH SarabunPSK" w:cs="TH SarabunPSK" w:hint="cs"/>
          <w:sz w:val="32"/>
          <w:szCs w:val="32"/>
          <w:cs/>
        </w:rPr>
        <w:t>โรคติดต่อทางเพศสัมพันธ์สามารถรักษาหายได้ ไม่ควรซื้อยากินเอง</w:t>
      </w:r>
      <w:r w:rsidRPr="002927E8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="002927E8" w:rsidRPr="002927E8">
        <w:rPr>
          <w:rFonts w:ascii="TH SarabunPSK" w:eastAsia="Arial Unicode MS" w:hAnsi="TH SarabunPSK" w:cs="TH SarabunPSK" w:hint="cs"/>
          <w:sz w:val="32"/>
          <w:szCs w:val="32"/>
          <w:cs/>
        </w:rPr>
        <w:t>จะไม่หายขาด</w:t>
      </w:r>
    </w:p>
    <w:p w:rsidR="002927E8" w:rsidRDefault="002927E8" w:rsidP="002927E8">
      <w:pPr>
        <w:pStyle w:val="a3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เชื้อจะดื้อยาและกลับมาเป็นซ้ำ</w:t>
      </w:r>
    </w:p>
    <w:p w:rsidR="002927E8" w:rsidRDefault="002927E8" w:rsidP="002927E8">
      <w:pPr>
        <w:pStyle w:val="a3"/>
        <w:numPr>
          <w:ilvl w:val="0"/>
          <w:numId w:val="7"/>
        </w:num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ถ้ามีอาการ เจ็บ มีเลือดออก ตกขาว ผื่น คัน แผล ฝี หนอง </w:t>
      </w:r>
      <w:proofErr w:type="spellStart"/>
      <w:r>
        <w:rPr>
          <w:rFonts w:ascii="TH SarabunPSK" w:eastAsia="Arial Unicode MS" w:hAnsi="TH SarabunPSK" w:cs="TH SarabunPSK" w:hint="cs"/>
          <w:sz w:val="32"/>
          <w:szCs w:val="32"/>
          <w:cs/>
        </w:rPr>
        <w:t>บริเวณอวัยะ</w:t>
      </w:r>
      <w:proofErr w:type="spellEnd"/>
      <w:r>
        <w:rPr>
          <w:rFonts w:ascii="TH SarabunPSK" w:eastAsia="Arial Unicode MS" w:hAnsi="TH SarabunPSK" w:cs="TH SarabunPSK" w:hint="cs"/>
          <w:sz w:val="32"/>
          <w:szCs w:val="32"/>
          <w:cs/>
        </w:rPr>
        <w:t>เพศ            คุณกำลังป่วยเป็นโรคติดต่อทางเพศสัมพัน</w:t>
      </w:r>
      <w:r w:rsidR="00EE45D7">
        <w:rPr>
          <w:rFonts w:ascii="TH SarabunPSK" w:eastAsia="Arial Unicode MS" w:hAnsi="TH SarabunPSK" w:cs="TH SarabunPSK" w:hint="cs"/>
          <w:sz w:val="32"/>
          <w:szCs w:val="32"/>
          <w:cs/>
        </w:rPr>
        <w:t>ธ์</w:t>
      </w:r>
    </w:p>
    <w:p w:rsidR="00EE45D7" w:rsidRDefault="00EE45D7" w:rsidP="002927E8">
      <w:pPr>
        <w:pStyle w:val="a3"/>
        <w:numPr>
          <w:ilvl w:val="0"/>
          <w:numId w:val="7"/>
        </w:num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โรคติดต่อทางเพศสัมพันธ์บางโรคไม่มีอาการแสดงในระยะแรก เช่น ซิ</w:t>
      </w:r>
      <w:proofErr w:type="spellStart"/>
      <w:r>
        <w:rPr>
          <w:rFonts w:ascii="TH SarabunPSK" w:eastAsia="Arial Unicode MS" w:hAnsi="TH SarabunPSK" w:cs="TH SarabunPSK" w:hint="cs"/>
          <w:sz w:val="32"/>
          <w:szCs w:val="32"/>
          <w:cs/>
        </w:rPr>
        <w:t>ฟิสิส</w:t>
      </w:r>
      <w:proofErr w:type="spellEnd"/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Arial Unicode MS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eastAsia="Arial Unicode MS" w:hAnsi="TH SarabunPSK" w:cs="TH SarabunPSK" w:hint="cs"/>
          <w:sz w:val="32"/>
          <w:szCs w:val="32"/>
          <w:cs/>
        </w:rPr>
        <w:t>ตับอักเสบบี ต้องตรวจ</w:t>
      </w:r>
      <w:proofErr w:type="spellStart"/>
      <w:r>
        <w:rPr>
          <w:rFonts w:ascii="TH SarabunPSK" w:eastAsia="Arial Unicode MS" w:hAnsi="TH SarabunPSK" w:cs="TH SarabunPSK" w:hint="cs"/>
          <w:sz w:val="32"/>
          <w:szCs w:val="32"/>
          <w:cs/>
        </w:rPr>
        <w:t>เลือ</w:t>
      </w:r>
      <w:proofErr w:type="spellEnd"/>
      <w:r>
        <w:rPr>
          <w:rFonts w:ascii="TH SarabunPSK" w:eastAsia="Arial Unicode MS" w:hAnsi="TH SarabunPSK" w:cs="TH SarabunPSK" w:hint="cs"/>
          <w:sz w:val="32"/>
          <w:szCs w:val="32"/>
          <w:cs/>
        </w:rPr>
        <w:t>จึงจะทราบผล</w:t>
      </w:r>
    </w:p>
    <w:p w:rsidR="00EE45D7" w:rsidRDefault="00EE45D7" w:rsidP="002927E8">
      <w:pPr>
        <w:pStyle w:val="a3"/>
        <w:numPr>
          <w:ilvl w:val="0"/>
          <w:numId w:val="7"/>
        </w:num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โรคติดต่อทางเพศสัมพันธ์ ติดต่อได้ทุกช่องทางที่มีเพศสัมพันธ์ (ปาก ช่องคลอด </w:t>
      </w:r>
    </w:p>
    <w:p w:rsidR="00EE45D7" w:rsidRDefault="00BF3D70" w:rsidP="00EE45D7">
      <w:pPr>
        <w:pStyle w:val="a3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proofErr w:type="spellStart"/>
      <w:r>
        <w:rPr>
          <w:rFonts w:ascii="TH SarabunPSK" w:eastAsia="Arial Unicode MS" w:hAnsi="TH SarabunPSK" w:cs="TH SarabunPSK" w:hint="cs"/>
          <w:sz w:val="32"/>
          <w:szCs w:val="32"/>
          <w:cs/>
        </w:rPr>
        <w:t>องคชาต</w:t>
      </w:r>
      <w:proofErr w:type="spellEnd"/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EE45D7">
        <w:rPr>
          <w:rFonts w:ascii="TH SarabunPSK" w:eastAsia="Arial Unicode MS" w:hAnsi="TH SarabunPSK" w:cs="TH SarabunPSK" w:hint="cs"/>
          <w:sz w:val="32"/>
          <w:szCs w:val="32"/>
          <w:cs/>
        </w:rPr>
        <w:t>ทวารหนัก)</w:t>
      </w:r>
    </w:p>
    <w:p w:rsidR="00B329BE" w:rsidRPr="00EE45D7" w:rsidRDefault="00B329BE" w:rsidP="00EE45D7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</w:p>
    <w:p w:rsidR="00EE45D7" w:rsidRDefault="00B329BE" w:rsidP="002927E8">
      <w:pPr>
        <w:ind w:left="1440"/>
        <w:rPr>
          <w:noProof/>
        </w:rPr>
      </w:pPr>
      <w:r w:rsidRPr="002927E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</w:t>
      </w:r>
    </w:p>
    <w:p w:rsidR="00BF3D70" w:rsidRDefault="00BF3D70" w:rsidP="00BF3D70">
      <w:pPr>
        <w:ind w:left="144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รู้วิธีป้องกัน </w:t>
      </w:r>
    </w:p>
    <w:p w:rsidR="00BF3D70" w:rsidRDefault="00BF3D70" w:rsidP="00BF3D70">
      <w:pPr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ป้องกันได้โดยการใช้ถุงยางอนามัยทุกครั้ง ทุกคน ทุกช่องทาง ปลอดภัยที่สุด</w:t>
      </w:r>
    </w:p>
    <w:p w:rsidR="00BF3D70" w:rsidRDefault="00BF3D70" w:rsidP="00BF3D70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</w:p>
    <w:p w:rsidR="00A154A6" w:rsidRDefault="00A154A6" w:rsidP="001E660E">
      <w:pPr>
        <w:spacing w:after="0"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noProof/>
          <w:sz w:val="32"/>
          <w:szCs w:val="32"/>
        </w:rPr>
        <w:drawing>
          <wp:inline distT="0" distB="0" distL="0" distR="0">
            <wp:extent cx="3048000" cy="2028825"/>
            <wp:effectExtent l="19050" t="0" r="0" b="0"/>
            <wp:docPr id="44" name="Picture 44" descr="C:\Documents and Settings\User6\Local Settings\Temporary Internet Files\Content.IE5\CWDP0AS6\condom2013THAILAND-150x1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User6\Local Settings\Temporary Internet Files\Content.IE5\CWDP0AS6\condom2013THAILAND-150x150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A6" w:rsidRDefault="00A154A6" w:rsidP="00BF3D70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</w:p>
    <w:p w:rsidR="00A154A6" w:rsidRDefault="003B3076" w:rsidP="00BF3D70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3B3076">
        <w:rPr>
          <w:noProof/>
        </w:rPr>
        <w:pict>
          <v:oval id="_x0000_s1032" style="position:absolute;margin-left:-2.1pt;margin-top:1.55pt;width:28.5pt;height:25.5pt;z-index:251662336">
            <v:textbox style="mso-next-textbox:#_x0000_s1032">
              <w:txbxContent>
                <w:p w:rsidR="00BF3D70" w:rsidRDefault="00A154A6">
                  <w:r>
                    <w:t xml:space="preserve"> </w:t>
                  </w:r>
                  <w:r w:rsidRPr="00A154A6">
                    <w:rPr>
                      <w:highlight w:val="yellow"/>
                    </w:rPr>
                    <w:t>3</w:t>
                  </w:r>
                  <w:r>
                    <w:t xml:space="preserve"> </w:t>
                  </w:r>
                </w:p>
              </w:txbxContent>
            </v:textbox>
          </v:oval>
        </w:pict>
      </w:r>
      <w:r w:rsidR="00A154A6">
        <w:rPr>
          <w:rFonts w:ascii="TH SarabunPSK" w:eastAsia="Arial Unicode MS" w:hAnsi="TH SarabunPSK" w:cs="TH SarabunPSK"/>
          <w:sz w:val="32"/>
          <w:szCs w:val="32"/>
        </w:rPr>
        <w:t xml:space="preserve">           </w:t>
      </w:r>
      <w:r w:rsidR="00A154A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รู้วิธีป้องกัน </w:t>
      </w:r>
    </w:p>
    <w:p w:rsidR="00A154A6" w:rsidRDefault="00A154A6" w:rsidP="00BF3D70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  <w:cs/>
        </w:rPr>
      </w:pPr>
    </w:p>
    <w:p w:rsidR="00A154A6" w:rsidRDefault="00A154A6" w:rsidP="00A154A6">
      <w:pPr>
        <w:spacing w:after="0" w:line="240" w:lineRule="auto"/>
        <w:jc w:val="center"/>
        <w:rPr>
          <w:rFonts w:ascii="TH SarabunPSK" w:eastAsia="Arial Unicode MS" w:hAnsi="TH SarabunPSK" w:cs="TH SarabunPSK"/>
          <w:sz w:val="32"/>
          <w:szCs w:val="32"/>
          <w:cs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ป้องกันได้โดยการใช้ถุงยางอนามัย ทุกครั้ง ทุกคน ทุกช่องทาง ปลอดภัยที่สุด</w:t>
      </w:r>
    </w:p>
    <w:p w:rsidR="00BF3D70" w:rsidRDefault="00BF3D70" w:rsidP="00BF3D70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BF3D70">
        <w:rPr>
          <w:rFonts w:ascii="TH SarabunPSK" w:eastAsia="Arial Unicode MS" w:hAnsi="TH SarabunPSK" w:cs="TH SarabunPSK" w:hint="cs"/>
          <w:sz w:val="32"/>
          <w:szCs w:val="32"/>
          <w:cs/>
        </w:rPr>
        <w:t>*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BF3D70">
        <w:rPr>
          <w:rFonts w:ascii="TH SarabunPSK" w:eastAsia="Arial Unicode MS" w:hAnsi="TH SarabunPSK" w:cs="TH SarabunPSK" w:hint="cs"/>
          <w:sz w:val="32"/>
          <w:szCs w:val="32"/>
          <w:cs/>
        </w:rPr>
        <w:t>ถุง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ยางอนามัยต้องอยู่ในสภาพดี ซองไม่ฉีกขาด ไม่หมดอายุ</w:t>
      </w:r>
    </w:p>
    <w:p w:rsidR="00BF3D70" w:rsidRDefault="00BF3D70" w:rsidP="00BF3D70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* ก่อนสา บีบปลายไล่อากาศออกทุกครั้ง</w:t>
      </w:r>
    </w:p>
    <w:p w:rsidR="00BF3D70" w:rsidRPr="00A726FA" w:rsidRDefault="00BF3D70" w:rsidP="00BF3D70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  <w:u w:val="single"/>
        </w:rPr>
      </w:pPr>
      <w:r w:rsidRPr="00A726FA">
        <w:rPr>
          <w:rFonts w:ascii="TH SarabunPSK" w:eastAsia="Arial Unicode MS" w:hAnsi="TH SarabunPSK" w:cs="TH SarabunPSK" w:hint="cs"/>
          <w:sz w:val="32"/>
          <w:szCs w:val="32"/>
          <w:u w:val="single"/>
          <w:cs/>
        </w:rPr>
        <w:t>ข้อควรระวัง</w:t>
      </w:r>
    </w:p>
    <w:p w:rsidR="00BF3D70" w:rsidRDefault="00BF3D70" w:rsidP="00BF3D70">
      <w:pPr>
        <w:pStyle w:val="a3"/>
        <w:numPr>
          <w:ilvl w:val="0"/>
          <w:numId w:val="7"/>
        </w:num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มีอุปกรณ์เสริม</w:t>
      </w:r>
      <w:proofErr w:type="spellStart"/>
      <w:r>
        <w:rPr>
          <w:rFonts w:ascii="TH SarabunPSK" w:eastAsia="Arial Unicode MS" w:hAnsi="TH SarabunPSK" w:cs="TH SarabunPSK" w:hint="cs"/>
          <w:sz w:val="32"/>
          <w:szCs w:val="32"/>
          <w:cs/>
        </w:rPr>
        <w:t>ที่อ</w:t>
      </w:r>
      <w:proofErr w:type="spellEnd"/>
      <w:r>
        <w:rPr>
          <w:rFonts w:ascii="TH SarabunPSK" w:eastAsia="Arial Unicode MS" w:hAnsi="TH SarabunPSK" w:cs="TH SarabunPSK" w:hint="cs"/>
          <w:sz w:val="32"/>
          <w:szCs w:val="32"/>
          <w:cs/>
        </w:rPr>
        <w:t>วัยวกะเพศ เช่น ฝังมุก ขอบตาแพะ ทำให้ถุงยางแตกได้ ไม่ปลอดภัย</w:t>
      </w:r>
    </w:p>
    <w:p w:rsidR="00A154A6" w:rsidRDefault="00BF3D70" w:rsidP="00BF3D70">
      <w:pPr>
        <w:pStyle w:val="a3"/>
        <w:numPr>
          <w:ilvl w:val="0"/>
          <w:numId w:val="7"/>
        </w:num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ห้ามใส่ถุงยางอนามัย 2 ชั้น มีโอกาสแตกง่ายกว่าชั้นเดีย</w:t>
      </w:r>
      <w:r w:rsidR="00A154A6">
        <w:rPr>
          <w:rFonts w:ascii="TH SarabunPSK" w:eastAsia="Arial Unicode MS" w:hAnsi="TH SarabunPSK" w:cs="TH SarabunPSK" w:hint="cs"/>
          <w:sz w:val="32"/>
          <w:szCs w:val="32"/>
          <w:cs/>
        </w:rPr>
        <w:t>ว</w:t>
      </w:r>
    </w:p>
    <w:p w:rsidR="00A154A6" w:rsidRPr="00A154A6" w:rsidRDefault="003B3076" w:rsidP="00A154A6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</w:rPr>
        <w:lastRenderedPageBreak/>
        <w:pict>
          <v:oval id="_x0000_s1033" style="position:absolute;margin-left:-5.25pt;margin-top:-1.4pt;width:31.5pt;height:27.75pt;z-index:251663360">
            <v:textbox>
              <w:txbxContent>
                <w:p w:rsidR="00BF3D70" w:rsidRDefault="00BF3D70">
                  <w:r w:rsidRPr="00A154A6">
                    <w:rPr>
                      <w:highlight w:val="yellow"/>
                    </w:rPr>
                    <w:t>4</w:t>
                  </w:r>
                </w:p>
              </w:txbxContent>
            </v:textbox>
          </v:oval>
        </w:pict>
      </w:r>
      <w:r>
        <w:rPr>
          <w:rFonts w:ascii="TH SarabunPSK" w:eastAsia="Arial Unicode MS" w:hAnsi="TH SarabunPSK" w:cs="TH SarabunPSK"/>
          <w:noProof/>
          <w:sz w:val="32"/>
          <w:szCs w:val="32"/>
        </w:rPr>
        <w:pict>
          <v:oval id="_x0000_s1041" style="position:absolute;margin-left:207.75pt;margin-top:-1.4pt;width:27.75pt;height:27.75pt;z-index:251671552">
            <v:textbox style="mso-next-textbox:#_x0000_s1041">
              <w:txbxContent>
                <w:p w:rsidR="002A0992" w:rsidRDefault="002A0992">
                  <w:r w:rsidRPr="00A154A6">
                    <w:rPr>
                      <w:highlight w:val="yellow"/>
                    </w:rPr>
                    <w:t>5</w:t>
                  </w:r>
                </w:p>
              </w:txbxContent>
            </v:textbox>
          </v:oval>
        </w:pict>
      </w:r>
    </w:p>
    <w:p w:rsidR="004665E7" w:rsidRDefault="004665E7" w:rsidP="004665E7">
      <w:pPr>
        <w:ind w:left="720"/>
        <w:rPr>
          <w:rFonts w:ascii="TH SarabunPSK" w:eastAsia="Arial Unicode MS" w:hAnsi="TH SarabunPSK" w:cs="TH SarabunPSK"/>
          <w:sz w:val="32"/>
          <w:szCs w:val="32"/>
          <w:cs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รู้จักการตรวจรักษา</w:t>
      </w:r>
    </w:p>
    <w:p w:rsidR="004665E7" w:rsidRDefault="003B3076" w:rsidP="00BF3D70">
      <w:pPr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66.75pt;margin-top:126.7pt;width:12pt;height:44.25pt;flip:x;z-index:251669504" o:connectortype="straight">
            <v:stroke endarrow="block"/>
          </v:shape>
        </w:pict>
      </w:r>
      <w:r>
        <w:rPr>
          <w:rFonts w:ascii="TH SarabunPSK" w:eastAsia="Arial Unicode MS" w:hAnsi="TH SarabunPSK" w:cs="TH SarabunPSK"/>
          <w:noProof/>
          <w:sz w:val="32"/>
          <w:szCs w:val="32"/>
        </w:rPr>
        <w:pict>
          <v:oval id="_x0000_s1037" style="position:absolute;margin-left:-31.5pt;margin-top:68.2pt;width:114pt;height:58.5pt;z-index:251667456">
            <v:textbox style="mso-next-textbox:#_x0000_s1037">
              <w:txbxContent>
                <w:p w:rsidR="004665E7" w:rsidRPr="00AB1BA2" w:rsidRDefault="004665E7" w:rsidP="004665E7">
                  <w:pPr>
                    <w:spacing w:after="0" w:line="240" w:lineRule="auto"/>
                    <w:rPr>
                      <w:color w:val="FF0000"/>
                      <w:cs/>
                    </w:rPr>
                  </w:pPr>
                  <w:r w:rsidRPr="00AB1BA2">
                    <w:rPr>
                      <w:rFonts w:hint="cs"/>
                      <w:color w:val="FF0000"/>
                      <w:cs/>
                    </w:rPr>
                    <w:t>รู้ช้าอันตราย รักษายาก</w:t>
                  </w:r>
                </w:p>
              </w:txbxContent>
            </v:textbox>
          </v:oval>
        </w:pict>
      </w:r>
      <w:r>
        <w:rPr>
          <w:rFonts w:ascii="TH SarabunPSK" w:eastAsia="Arial Unicode MS" w:hAnsi="TH SarabunPSK" w:cs="TH SarabunPSK"/>
          <w:noProof/>
          <w:sz w:val="32"/>
          <w:szCs w:val="32"/>
        </w:rPr>
        <w:pict>
          <v:shape id="_x0000_s1036" type="#_x0000_t32" style="position:absolute;margin-left:132.75pt;margin-top:45.7pt;width:42pt;height:34.5pt;z-index:251666432" o:connectortype="straight">
            <v:stroke endarrow="block"/>
          </v:shape>
        </w:pict>
      </w:r>
      <w:r>
        <w:rPr>
          <w:rFonts w:ascii="TH SarabunPSK" w:eastAsia="Arial Unicode MS" w:hAnsi="TH SarabunPSK" w:cs="TH SarabunPSK"/>
          <w:noProof/>
          <w:sz w:val="32"/>
          <w:szCs w:val="32"/>
        </w:rPr>
        <w:pict>
          <v:shape id="_x0000_s1035" type="#_x0000_t32" style="position:absolute;margin-left:7.5pt;margin-top:45.7pt;width:26.25pt;height:22.5pt;flip:x;z-index:251665408" o:connectortype="straight">
            <v:stroke endarrow="block"/>
          </v:shape>
        </w:pict>
      </w:r>
      <w:r>
        <w:rPr>
          <w:rFonts w:ascii="TH SarabunPSK" w:eastAsia="Arial Unicode MS" w:hAnsi="TH SarabunPSK" w:cs="TH SarabunPSK"/>
          <w:noProof/>
          <w:sz w:val="32"/>
          <w:szCs w:val="32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34" type="#_x0000_t131" style="position:absolute;margin-left:-31.5pt;margin-top:4.45pt;width:261pt;height:41.25pt;z-index:251664384">
            <v:textbox>
              <w:txbxContent>
                <w:p w:rsidR="004665E7" w:rsidRDefault="004665E7">
                  <w:r>
                    <w:rPr>
                      <w:rFonts w:hint="cs"/>
                      <w:cs/>
                    </w:rPr>
                    <w:t>ตรวจเลือดหาการติดเชื้อ</w:t>
                  </w:r>
                  <w:proofErr w:type="spellStart"/>
                  <w:r>
                    <w:rPr>
                      <w:rFonts w:hint="cs"/>
                      <w:cs/>
                    </w:rPr>
                    <w:t>เอช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 ไอ วี ปีละ 2 ครั้ง</w:t>
                  </w:r>
                </w:p>
              </w:txbxContent>
            </v:textbox>
          </v:shape>
        </w:pict>
      </w:r>
      <w:r w:rsidR="004665E7">
        <w:rPr>
          <w:rFonts w:ascii="TH SarabunPSK" w:eastAsia="Arial Unicode MS" w:hAnsi="TH SarabunPSK" w:cs="TH SarabunPSK"/>
          <w:sz w:val="32"/>
          <w:szCs w:val="32"/>
        </w:rPr>
        <w:t xml:space="preserve">                  </w:t>
      </w:r>
    </w:p>
    <w:p w:rsidR="004665E7" w:rsidRDefault="004665E7" w:rsidP="00BF3D70">
      <w:pPr>
        <w:rPr>
          <w:rFonts w:ascii="TH SarabunPSK" w:eastAsia="Arial Unicode MS" w:hAnsi="TH SarabunPSK" w:cs="TH SarabunPSK"/>
          <w:sz w:val="32"/>
          <w:szCs w:val="32"/>
        </w:rPr>
      </w:pPr>
    </w:p>
    <w:p w:rsidR="004665E7" w:rsidRDefault="003B3076" w:rsidP="00BF3D70">
      <w:pPr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</w:rPr>
        <w:pict>
          <v:oval id="_x0000_s1038" style="position:absolute;margin-left:88.5pt;margin-top:18.6pt;width:130.5pt;height:68.8pt;z-index:251668480">
            <v:textbox style="mso-next-textbox:#_x0000_s1038">
              <w:txbxContent>
                <w:p w:rsidR="004665E7" w:rsidRPr="00AB1BA2" w:rsidRDefault="004665E7" w:rsidP="004665E7">
                  <w:pPr>
                    <w:spacing w:after="0" w:line="240" w:lineRule="auto"/>
                    <w:rPr>
                      <w:color w:val="FF0000"/>
                    </w:rPr>
                  </w:pPr>
                  <w:r w:rsidRPr="00AB1BA2">
                    <w:rPr>
                      <w:rFonts w:hint="cs"/>
                      <w:color w:val="FF0000"/>
                      <w:cs/>
                    </w:rPr>
                    <w:t>รู้เร็วรักษาง่าย</w:t>
                  </w:r>
                </w:p>
                <w:p w:rsidR="004665E7" w:rsidRPr="00AB1BA2" w:rsidRDefault="004665E7" w:rsidP="004665E7">
                  <w:pPr>
                    <w:spacing w:after="0" w:line="240" w:lineRule="auto"/>
                    <w:rPr>
                      <w:color w:val="FF0000"/>
                      <w:cs/>
                    </w:rPr>
                  </w:pPr>
                  <w:r w:rsidRPr="00AB1BA2">
                    <w:rPr>
                      <w:rFonts w:hint="cs"/>
                      <w:color w:val="FF0000"/>
                      <w:cs/>
                    </w:rPr>
                    <w:t>ลดภาวะแทรกซ้อน</w:t>
                  </w:r>
                </w:p>
              </w:txbxContent>
            </v:textbox>
          </v:oval>
        </w:pict>
      </w:r>
    </w:p>
    <w:p w:rsidR="004665E7" w:rsidRDefault="004665E7" w:rsidP="00BF3D70">
      <w:pPr>
        <w:rPr>
          <w:rFonts w:ascii="TH SarabunPSK" w:eastAsia="Arial Unicode MS" w:hAnsi="TH SarabunPSK" w:cs="TH SarabunPSK"/>
          <w:sz w:val="32"/>
          <w:szCs w:val="32"/>
        </w:rPr>
      </w:pPr>
    </w:p>
    <w:p w:rsidR="004665E7" w:rsidRDefault="004665E7" w:rsidP="00BF3D70">
      <w:pPr>
        <w:rPr>
          <w:rFonts w:ascii="TH SarabunPSK" w:eastAsia="Arial Unicode MS" w:hAnsi="TH SarabunPSK" w:cs="TH SarabunPSK"/>
          <w:sz w:val="32"/>
          <w:szCs w:val="32"/>
        </w:rPr>
      </w:pPr>
    </w:p>
    <w:p w:rsidR="004665E7" w:rsidRDefault="003B3076" w:rsidP="00BF3D70">
      <w:pPr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0" type="#_x0000_t122" style="position:absolute;margin-left:-5.25pt;margin-top:2.65pt;width:180pt;height:69pt;z-index:251670528">
            <v:textbox>
              <w:txbxContent>
                <w:p w:rsidR="004665E7" w:rsidRPr="00AB1BA2" w:rsidRDefault="004665E7" w:rsidP="004665E7">
                  <w:pPr>
                    <w:spacing w:after="0" w:line="240" w:lineRule="auto"/>
                    <w:rPr>
                      <w:color w:val="FF0000"/>
                    </w:rPr>
                  </w:pPr>
                  <w:r w:rsidRPr="00AB1BA2">
                    <w:rPr>
                      <w:rFonts w:hint="cs"/>
                      <w:color w:val="FF0000"/>
                      <w:cs/>
                    </w:rPr>
                    <w:t>ตรวจมะเร็งปากมดลูก  ฟรี</w:t>
                  </w:r>
                  <w:r w:rsidRPr="00AB1BA2">
                    <w:rPr>
                      <w:color w:val="FF0000"/>
                    </w:rPr>
                    <w:t>!</w:t>
                  </w:r>
                </w:p>
                <w:p w:rsidR="004665E7" w:rsidRPr="00AB1BA2" w:rsidRDefault="004665E7" w:rsidP="004665E7">
                  <w:pPr>
                    <w:spacing w:after="0" w:line="240" w:lineRule="auto"/>
                    <w:rPr>
                      <w:color w:val="FF0000"/>
                    </w:rPr>
                  </w:pPr>
                  <w:r w:rsidRPr="00AB1BA2">
                    <w:rPr>
                      <w:rFonts w:hint="cs"/>
                      <w:color w:val="FF0000"/>
                      <w:cs/>
                    </w:rPr>
                    <w:t>ปีละ 1 ครั้ง ที่ศูนย์บริการสาธารณสุขทุกแห่ง</w:t>
                  </w:r>
                </w:p>
                <w:p w:rsidR="004665E7" w:rsidRDefault="004665E7" w:rsidP="004665E7">
                  <w:pPr>
                    <w:spacing w:after="0" w:line="240" w:lineRule="auto"/>
                  </w:pPr>
                </w:p>
                <w:p w:rsidR="004665E7" w:rsidRDefault="004665E7" w:rsidP="004665E7">
                  <w:pPr>
                    <w:spacing w:after="0" w:line="240" w:lineRule="auto"/>
                  </w:pPr>
                </w:p>
                <w:p w:rsidR="004665E7" w:rsidRDefault="004665E7" w:rsidP="004665E7">
                  <w:pPr>
                    <w:spacing w:after="0" w:line="240" w:lineRule="auto"/>
                  </w:pPr>
                </w:p>
                <w:p w:rsidR="004665E7" w:rsidRDefault="004665E7" w:rsidP="004665E7">
                  <w:pPr>
                    <w:spacing w:after="0" w:line="240" w:lineRule="auto"/>
                  </w:pPr>
                </w:p>
                <w:p w:rsidR="004665E7" w:rsidRDefault="004665E7" w:rsidP="004665E7">
                  <w:pPr>
                    <w:spacing w:after="0" w:line="240" w:lineRule="auto"/>
                  </w:pPr>
                </w:p>
                <w:p w:rsidR="004665E7" w:rsidRDefault="004665E7" w:rsidP="004665E7">
                  <w:pPr>
                    <w:spacing w:after="0" w:line="240" w:lineRule="auto"/>
                  </w:pPr>
                </w:p>
                <w:p w:rsidR="004665E7" w:rsidRDefault="004665E7" w:rsidP="004665E7">
                  <w:pPr>
                    <w:spacing w:after="0" w:line="240" w:lineRule="auto"/>
                  </w:pPr>
                </w:p>
                <w:p w:rsidR="004665E7" w:rsidRDefault="004665E7" w:rsidP="004665E7">
                  <w:pPr>
                    <w:spacing w:after="0" w:line="240" w:lineRule="auto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4665E7" w:rsidRDefault="004665E7" w:rsidP="00BF3D70">
      <w:pPr>
        <w:rPr>
          <w:rFonts w:ascii="TH SarabunPSK" w:eastAsia="Arial Unicode MS" w:hAnsi="TH SarabunPSK" w:cs="TH SarabunPSK"/>
          <w:sz w:val="32"/>
          <w:szCs w:val="32"/>
        </w:rPr>
      </w:pPr>
    </w:p>
    <w:p w:rsidR="004665E7" w:rsidRDefault="004665E7" w:rsidP="00BF3D70">
      <w:pPr>
        <w:rPr>
          <w:rFonts w:ascii="TH SarabunPSK" w:eastAsia="Arial Unicode MS" w:hAnsi="TH SarabunPSK" w:cs="TH SarabunPSK"/>
          <w:sz w:val="32"/>
          <w:szCs w:val="32"/>
        </w:rPr>
      </w:pPr>
    </w:p>
    <w:p w:rsidR="004665E7" w:rsidRDefault="002A0992" w:rsidP="006B036B">
      <w:pPr>
        <w:spacing w:after="0" w:line="240" w:lineRule="auto"/>
        <w:jc w:val="center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การตรวจเลือด เป็นการป้องกันที่ดี</w:t>
      </w:r>
    </w:p>
    <w:p w:rsidR="002A0992" w:rsidRDefault="002A0992" w:rsidP="006B036B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ถ้าตรวจไม่พบการติดเชื้อ คุณจะได้ป้องกันให้ปราศจากเชื้อตลอดไป</w:t>
      </w:r>
    </w:p>
    <w:p w:rsidR="002A0992" w:rsidRDefault="002A0992" w:rsidP="00BF3D70">
      <w:pPr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ถ้าพบการติดเชื้อ รู้ผลเร็ว จะได้รับการรักษาตั้งแต่ระยะแรกลดภาวะแทรกซ้อน อันตรายจากโรคน้อยลง ป้องกันการแพร่เชื้อสู่บุคคลอื่น (รักษาฟรีตามสิทธิ์หลักประกันสุขภาพ)</w:t>
      </w:r>
    </w:p>
    <w:p w:rsidR="002A0992" w:rsidRDefault="003B3076" w:rsidP="00BF3D70">
      <w:pPr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2" type="#_x0000_t65" style="position:absolute;margin-left:18.8pt;margin-top:40.5pt;width:191.25pt;height:105.75pt;z-index:251672576">
            <v:textbox>
              <w:txbxContent>
                <w:p w:rsidR="002A0992" w:rsidRPr="00AB1BA2" w:rsidRDefault="002A0992" w:rsidP="002A0992">
                  <w:pPr>
                    <w:pStyle w:val="a3"/>
                    <w:numPr>
                      <w:ilvl w:val="0"/>
                      <w:numId w:val="10"/>
                    </w:numPr>
                    <w:rPr>
                      <w:color w:val="0070C0"/>
                    </w:rPr>
                  </w:pPr>
                  <w:r w:rsidRPr="00AB1BA2">
                    <w:rPr>
                      <w:rFonts w:hint="cs"/>
                      <w:color w:val="0070C0"/>
                      <w:cs/>
                    </w:rPr>
                    <w:t>เมา เสพยา ทำให้ขาดสติ ไม่ป้องกัน</w:t>
                  </w:r>
                </w:p>
                <w:p w:rsidR="002A0992" w:rsidRPr="00AB1BA2" w:rsidRDefault="002A0992" w:rsidP="002A0992">
                  <w:pPr>
                    <w:pStyle w:val="a3"/>
                    <w:numPr>
                      <w:ilvl w:val="0"/>
                      <w:numId w:val="10"/>
                    </w:numPr>
                    <w:rPr>
                      <w:color w:val="0070C0"/>
                    </w:rPr>
                  </w:pPr>
                  <w:r w:rsidRPr="00AB1BA2">
                    <w:rPr>
                      <w:rFonts w:hint="cs"/>
                      <w:color w:val="0070C0"/>
                      <w:cs/>
                    </w:rPr>
                    <w:t>คิดว่าครั้งเดียวไม่เป็นไร</w:t>
                  </w:r>
                </w:p>
                <w:p w:rsidR="002A0992" w:rsidRPr="00AB1BA2" w:rsidRDefault="002A0992" w:rsidP="002A0992">
                  <w:pPr>
                    <w:pStyle w:val="a3"/>
                    <w:numPr>
                      <w:ilvl w:val="0"/>
                      <w:numId w:val="10"/>
                    </w:numPr>
                    <w:rPr>
                      <w:color w:val="0070C0"/>
                    </w:rPr>
                  </w:pPr>
                  <w:r w:rsidRPr="00AB1BA2">
                    <w:rPr>
                      <w:rFonts w:hint="cs"/>
                      <w:color w:val="0070C0"/>
                      <w:cs/>
                    </w:rPr>
                    <w:t>ไว้ใจคู่นอน คิดว่าไม่มีเชื้อ</w:t>
                  </w:r>
                </w:p>
                <w:p w:rsidR="002A0992" w:rsidRPr="00AB1BA2" w:rsidRDefault="002A0992" w:rsidP="002A0992">
                  <w:pPr>
                    <w:pStyle w:val="a3"/>
                    <w:numPr>
                      <w:ilvl w:val="0"/>
                      <w:numId w:val="10"/>
                    </w:numPr>
                    <w:rPr>
                      <w:color w:val="0070C0"/>
                    </w:rPr>
                  </w:pPr>
                  <w:r w:rsidRPr="00AB1BA2">
                    <w:rPr>
                      <w:rFonts w:hint="cs"/>
                      <w:color w:val="0070C0"/>
                      <w:cs/>
                    </w:rPr>
                    <w:t>กับคู่นอนประจำไม่ใส่ถุงยางอนามัย</w:t>
                  </w:r>
                  <w:r w:rsidRPr="00AB1BA2">
                    <w:rPr>
                      <w:color w:val="0070C0"/>
                    </w:rPr>
                    <w:t xml:space="preserve">         </w:t>
                  </w:r>
                </w:p>
              </w:txbxContent>
            </v:textbox>
          </v:shape>
        </w:pict>
      </w:r>
      <w:r w:rsidR="00A154A6">
        <w:rPr>
          <w:rFonts w:ascii="TH SarabunPSK" w:eastAsia="Arial Unicode MS" w:hAnsi="TH SarabunPSK" w:cs="TH SarabunPSK"/>
          <w:sz w:val="32"/>
          <w:szCs w:val="32"/>
        </w:rPr>
        <w:t xml:space="preserve">     </w:t>
      </w:r>
      <w:r w:rsidR="002A0992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รู้จริงหรือเปล่า </w:t>
      </w:r>
      <w:r w:rsidR="00A154A6">
        <w:rPr>
          <w:rFonts w:ascii="TH SarabunPSK" w:eastAsia="Arial Unicode MS" w:hAnsi="TH SarabunPSK" w:cs="TH SarabunPSK" w:hint="cs"/>
          <w:sz w:val="32"/>
          <w:szCs w:val="32"/>
          <w:cs/>
        </w:rPr>
        <w:t>สาเหตุ</w:t>
      </w:r>
      <w:r w:rsidR="002A0992">
        <w:rPr>
          <w:rFonts w:ascii="TH SarabunPSK" w:eastAsia="Arial Unicode MS" w:hAnsi="TH SarabunPSK" w:cs="TH SarabunPSK" w:hint="cs"/>
          <w:sz w:val="32"/>
          <w:szCs w:val="32"/>
          <w:cs/>
        </w:rPr>
        <w:t>ของการติ</w:t>
      </w:r>
      <w:r w:rsidR="00A154A6">
        <w:rPr>
          <w:rFonts w:ascii="TH SarabunPSK" w:eastAsia="Arial Unicode MS" w:hAnsi="TH SarabunPSK" w:cs="TH SarabunPSK" w:hint="cs"/>
          <w:sz w:val="32"/>
          <w:szCs w:val="32"/>
          <w:cs/>
        </w:rPr>
        <w:t>ด</w:t>
      </w:r>
      <w:r w:rsidR="002A0992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เชื้อมากที่สุด       </w:t>
      </w:r>
    </w:p>
    <w:p w:rsidR="002A0992" w:rsidRDefault="002A0992" w:rsidP="00BF3D70">
      <w:pPr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</w:t>
      </w:r>
    </w:p>
    <w:p w:rsidR="002A0992" w:rsidRDefault="002A0992" w:rsidP="00BF3D70">
      <w:pPr>
        <w:rPr>
          <w:rFonts w:ascii="TH SarabunPSK" w:eastAsia="Arial Unicode MS" w:hAnsi="TH SarabunPSK" w:cs="TH SarabunPSK"/>
          <w:sz w:val="32"/>
          <w:szCs w:val="32"/>
        </w:rPr>
      </w:pPr>
    </w:p>
    <w:p w:rsidR="002A0992" w:rsidRDefault="002A0992" w:rsidP="00BF3D70">
      <w:pPr>
        <w:rPr>
          <w:rFonts w:ascii="TH SarabunPSK" w:eastAsia="Arial Unicode MS" w:hAnsi="TH SarabunPSK" w:cs="TH SarabunPSK"/>
          <w:sz w:val="32"/>
          <w:szCs w:val="32"/>
        </w:rPr>
      </w:pPr>
    </w:p>
    <w:p w:rsidR="002A0992" w:rsidRDefault="003B3076" w:rsidP="00BF3D70">
      <w:pPr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</w:rPr>
        <w:pict>
          <v:shape id="_x0000_s1044" type="#_x0000_t32" style="position:absolute;margin-left:111.05pt;margin-top:23.1pt;width:1.5pt;height:31.5pt;z-index:251674624" o:connectortype="straight">
            <v:stroke endarrow="block"/>
          </v:shape>
        </w:pict>
      </w:r>
    </w:p>
    <w:p w:rsidR="002A0992" w:rsidRDefault="003B3076" w:rsidP="00BF3D70">
      <w:pPr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noProof/>
          <w:sz w:val="32"/>
          <w:szCs w:val="32"/>
        </w:rPr>
        <w:pict>
          <v:roundrect id="_x0000_s1043" style="position:absolute;margin-left:45.05pt;margin-top:23.8pt;width:156pt;height:42.05pt;z-index:251673600" arcsize="10923f">
            <v:textbox>
              <w:txbxContent>
                <w:p w:rsidR="002A0992" w:rsidRPr="00AB1BA2" w:rsidRDefault="002A0992">
                  <w:pPr>
                    <w:rPr>
                      <w:color w:val="00B0F0"/>
                    </w:rPr>
                  </w:pPr>
                  <w:r w:rsidRPr="00AB1BA2">
                    <w:rPr>
                      <w:rFonts w:hint="cs"/>
                      <w:color w:val="00B0F0"/>
                      <w:cs/>
                    </w:rPr>
                    <w:t>อย่าให้เหตุการณ์นี้เกิดขึ้นกับคุณ</w:t>
                  </w:r>
                </w:p>
              </w:txbxContent>
            </v:textbox>
          </v:roundrect>
        </w:pict>
      </w:r>
    </w:p>
    <w:p w:rsidR="002A0992" w:rsidRDefault="002A0992" w:rsidP="00BF3D70">
      <w:pPr>
        <w:rPr>
          <w:rFonts w:ascii="TH SarabunPSK" w:eastAsia="Arial Unicode MS" w:hAnsi="TH SarabunPSK" w:cs="TH SarabunPSK"/>
          <w:sz w:val="32"/>
          <w:szCs w:val="32"/>
        </w:rPr>
      </w:pPr>
    </w:p>
    <w:p w:rsidR="00601751" w:rsidRDefault="00601751" w:rsidP="00BF3D70">
      <w:pPr>
        <w:rPr>
          <w:rFonts w:ascii="TH SarabunPSK" w:eastAsia="Arial Unicode MS" w:hAnsi="TH SarabunPSK" w:cs="TH SarabunPSK"/>
          <w:sz w:val="32"/>
          <w:szCs w:val="32"/>
        </w:rPr>
      </w:pPr>
    </w:p>
    <w:p w:rsidR="00601751" w:rsidRDefault="00601751" w:rsidP="00601751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</w:p>
    <w:p w:rsidR="006B036B" w:rsidRDefault="006B036B" w:rsidP="00601751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</w:p>
    <w:p w:rsidR="00601751" w:rsidRDefault="00601751" w:rsidP="00601751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สำนักงานปลัด</w:t>
      </w:r>
    </w:p>
    <w:p w:rsidR="00601751" w:rsidRDefault="00601751" w:rsidP="00601751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PSK" w:eastAsia="Arial Unicode MS" w:hAnsi="TH SarabunPSK" w:cs="TH SarabunPSK" w:hint="cs"/>
          <w:sz w:val="32"/>
          <w:szCs w:val="32"/>
          <w:cs/>
        </w:rPr>
        <w:t>นบพิ</w:t>
      </w:r>
      <w:proofErr w:type="spellEnd"/>
      <w:r>
        <w:rPr>
          <w:rFonts w:ascii="TH SarabunPSK" w:eastAsia="Arial Unicode MS" w:hAnsi="TH SarabunPSK" w:cs="TH SarabunPSK" w:hint="cs"/>
          <w:sz w:val="32"/>
          <w:szCs w:val="32"/>
          <w:cs/>
        </w:rPr>
        <w:t>ตำ</w:t>
      </w:r>
    </w:p>
    <w:p w:rsidR="00601751" w:rsidRDefault="00601751" w:rsidP="00601751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โทร.0-7530-7200</w:t>
      </w:r>
    </w:p>
    <w:p w:rsidR="00601751" w:rsidRPr="006B036B" w:rsidRDefault="003B3076" w:rsidP="00601751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hyperlink r:id="rId6" w:history="1">
        <w:r w:rsidR="00601751" w:rsidRPr="006B036B">
          <w:rPr>
            <w:rStyle w:val="a6"/>
            <w:rFonts w:ascii="TH SarabunPSK" w:eastAsia="Arial Unicode MS" w:hAnsi="TH SarabunPSK" w:cs="TH SarabunPSK"/>
            <w:sz w:val="32"/>
            <w:szCs w:val="32"/>
            <w:u w:val="none"/>
          </w:rPr>
          <w:t>www.noppitam.go.th</w:t>
        </w:r>
      </w:hyperlink>
    </w:p>
    <w:p w:rsidR="00601751" w:rsidRDefault="00601751" w:rsidP="00601751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</w:p>
    <w:p w:rsidR="00A726FA" w:rsidRDefault="00A726FA" w:rsidP="00601751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</w:p>
    <w:p w:rsidR="00A726FA" w:rsidRDefault="00A726FA" w:rsidP="00601751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</w:p>
    <w:p w:rsidR="00A726FA" w:rsidRDefault="00A726FA" w:rsidP="00601751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</w:p>
    <w:p w:rsidR="00601751" w:rsidRDefault="00601751" w:rsidP="00601751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57225" cy="600074"/>
            <wp:effectExtent l="19050" t="0" r="0" b="0"/>
            <wp:docPr id="1" name="Picture 1" descr="iam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m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40" cy="59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E" w:rsidRDefault="001E660E" w:rsidP="001E660E">
      <w:pPr>
        <w:spacing w:after="0" w:line="240" w:lineRule="auto"/>
        <w:jc w:val="center"/>
        <w:rPr>
          <w:rFonts w:ascii="TH SarabunPSK" w:eastAsia="Arial Unicode MS" w:hAnsi="TH SarabunPSK" w:cs="TH SarabunPSK" w:hint="cs"/>
          <w:sz w:val="32"/>
          <w:szCs w:val="32"/>
          <w:cs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25.75pt;height:66.75pt" adj="7200" fillcolor="black">
            <v:shadow color="#868686"/>
            <v:textpath style="font-family:&quot;TH Charmonman&quot;;v-text-kern:t" trim="t" fitpath="t" string="เรื่อง รู้ไว้ปลอดภัยกว่า(เอดส์)"/>
          </v:shape>
        </w:pict>
      </w:r>
    </w:p>
    <w:p w:rsidR="001E1D0E" w:rsidRPr="006B036B" w:rsidRDefault="00234D7F" w:rsidP="001E660E">
      <w:pPr>
        <w:spacing w:after="0" w:line="240" w:lineRule="auto"/>
        <w:jc w:val="center"/>
        <w:rPr>
          <w:rFonts w:ascii="TH SarabunPSK" w:eastAsia="Arial Unicode MS" w:hAnsi="TH SarabunPSK" w:cs="TH SarabunPSK"/>
          <w:color w:val="FFFF00"/>
          <w:sz w:val="32"/>
          <w:szCs w:val="32"/>
        </w:rPr>
      </w:pPr>
      <w:r w:rsidRPr="006B036B">
        <w:rPr>
          <w:rFonts w:ascii="TH SarabunPSK" w:eastAsia="Arial Unicode MS" w:hAnsi="TH SarabunPSK" w:cs="TH SarabunPSK"/>
          <w:noProof/>
          <w:sz w:val="32"/>
          <w:szCs w:val="32"/>
        </w:rPr>
        <w:drawing>
          <wp:inline distT="0" distB="0" distL="0" distR="0">
            <wp:extent cx="3063153" cy="3543300"/>
            <wp:effectExtent l="19050" t="0" r="3897" b="0"/>
            <wp:docPr id="42" name="Picture 42" descr="C:\Documents and Settings\User6\Local Settings\Temporary Internet Files\Content.IE5\8S62ZSBR\qipao-extra-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User6\Local Settings\Temporary Internet Files\Content.IE5\8S62ZSBR\qipao-extra-s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53" cy="35433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FA" w:rsidRPr="001E660E" w:rsidRDefault="00A726FA" w:rsidP="001E660E">
      <w:pPr>
        <w:spacing w:after="0" w:line="240" w:lineRule="auto"/>
        <w:jc w:val="center"/>
        <w:rPr>
          <w:rFonts w:ascii="Aharoni" w:eastAsia="Arial Unicode MS" w:hAnsi="Aharoni" w:cs="TH SarabunPSK"/>
          <w:color w:val="00B0F0"/>
          <w:sz w:val="32"/>
          <w:szCs w:val="32"/>
        </w:rPr>
      </w:pPr>
      <w:r w:rsidRPr="001E660E">
        <w:rPr>
          <w:rFonts w:ascii="Aharoni" w:eastAsia="Arial Unicode MS" w:hAnsi="Aharoni" w:cs="TH SarabunPSK" w:hint="cs"/>
          <w:color w:val="00B0F0"/>
          <w:sz w:val="32"/>
          <w:szCs w:val="32"/>
          <w:cs/>
        </w:rPr>
        <w:t>องค์การบริหารส่วนตำบล</w:t>
      </w:r>
      <w:proofErr w:type="spellStart"/>
      <w:r w:rsidRPr="001E660E">
        <w:rPr>
          <w:rFonts w:ascii="Aharoni" w:eastAsia="Arial Unicode MS" w:hAnsi="Aharoni" w:cs="TH SarabunPSK" w:hint="cs"/>
          <w:color w:val="00B0F0"/>
          <w:sz w:val="32"/>
          <w:szCs w:val="32"/>
          <w:cs/>
        </w:rPr>
        <w:t>นบพิ</w:t>
      </w:r>
      <w:proofErr w:type="spellEnd"/>
      <w:r w:rsidRPr="001E660E">
        <w:rPr>
          <w:rFonts w:ascii="Aharoni" w:eastAsia="Arial Unicode MS" w:hAnsi="Aharoni" w:cs="TH SarabunPSK" w:hint="cs"/>
          <w:color w:val="00B0F0"/>
          <w:sz w:val="32"/>
          <w:szCs w:val="32"/>
          <w:cs/>
        </w:rPr>
        <w:t>ตำ อำเภอ</w:t>
      </w:r>
      <w:proofErr w:type="spellStart"/>
      <w:r w:rsidRPr="001E660E">
        <w:rPr>
          <w:rFonts w:ascii="Aharoni" w:eastAsia="Arial Unicode MS" w:hAnsi="Aharoni" w:cs="TH SarabunPSK" w:hint="cs"/>
          <w:color w:val="00B0F0"/>
          <w:sz w:val="32"/>
          <w:szCs w:val="32"/>
          <w:cs/>
        </w:rPr>
        <w:t>นบพิ</w:t>
      </w:r>
      <w:proofErr w:type="spellEnd"/>
      <w:r w:rsidRPr="001E660E">
        <w:rPr>
          <w:rFonts w:ascii="Aharoni" w:eastAsia="Arial Unicode MS" w:hAnsi="Aharoni" w:cs="TH SarabunPSK" w:hint="cs"/>
          <w:color w:val="00B0F0"/>
          <w:sz w:val="32"/>
          <w:szCs w:val="32"/>
          <w:cs/>
        </w:rPr>
        <w:t>ตำ</w:t>
      </w:r>
    </w:p>
    <w:p w:rsidR="0096547A" w:rsidRPr="001E660E" w:rsidRDefault="00A726FA" w:rsidP="001E660E">
      <w:pPr>
        <w:spacing w:after="0" w:line="240" w:lineRule="auto"/>
        <w:jc w:val="center"/>
        <w:rPr>
          <w:rFonts w:ascii="TH SarabunPSK" w:eastAsia="Arial Unicode MS" w:hAnsi="TH SarabunPSK" w:cs="TH SarabunPSK"/>
          <w:color w:val="00B0F0"/>
          <w:sz w:val="32"/>
          <w:szCs w:val="32"/>
        </w:rPr>
      </w:pPr>
      <w:r w:rsidRPr="001E660E">
        <w:rPr>
          <w:rFonts w:ascii="Aharoni" w:eastAsia="Arial Unicode MS" w:hAnsi="Aharoni" w:cs="TH SarabunPSK" w:hint="cs"/>
          <w:color w:val="00B0F0"/>
          <w:sz w:val="32"/>
          <w:szCs w:val="32"/>
          <w:cs/>
        </w:rPr>
        <w:t>จังหวัดนครศรีธรรมรา</w:t>
      </w:r>
      <w:r w:rsidR="00411A18" w:rsidRPr="001E660E">
        <w:rPr>
          <w:rFonts w:ascii="Aharoni" w:eastAsia="Arial Unicode MS" w:hAnsi="Aharoni" w:cs="TH SarabunPSK" w:hint="cs"/>
          <w:color w:val="00B0F0"/>
          <w:sz w:val="32"/>
          <w:szCs w:val="32"/>
          <w:cs/>
        </w:rPr>
        <w:t>ช</w:t>
      </w: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</w:rPr>
      </w:pPr>
    </w:p>
    <w:p w:rsidR="0096547A" w:rsidRPr="0096547A" w:rsidRDefault="0096547A" w:rsidP="0096547A">
      <w:pPr>
        <w:shd w:val="clear" w:color="auto" w:fill="FFFFFF"/>
        <w:spacing w:after="100" w:afterAutospacing="1" w:line="240" w:lineRule="auto"/>
        <w:outlineLvl w:val="2"/>
        <w:rPr>
          <w:rFonts w:ascii="Angsana New" w:eastAsia="Times New Roman" w:hAnsi="Angsana New" w:cs="FreesiaUPC"/>
          <w:b/>
          <w:bCs/>
          <w:color w:val="000000"/>
          <w:sz w:val="36"/>
          <w:szCs w:val="36"/>
          <w:cs/>
        </w:rPr>
      </w:pPr>
    </w:p>
    <w:p w:rsidR="0096547A" w:rsidRPr="006B036B" w:rsidRDefault="0096547A" w:rsidP="00A726FA">
      <w:pPr>
        <w:spacing w:after="0" w:line="240" w:lineRule="auto"/>
        <w:jc w:val="center"/>
        <w:rPr>
          <w:rFonts w:eastAsia="Arial Unicode MS" w:cs="TH SarabunPSK"/>
          <w:sz w:val="32"/>
          <w:szCs w:val="32"/>
          <w:cs/>
        </w:rPr>
      </w:pPr>
    </w:p>
    <w:sectPr w:rsidR="0096547A" w:rsidRPr="006B036B" w:rsidSect="00660F42">
      <w:pgSz w:w="16838" w:h="11906" w:orient="landscape"/>
      <w:pgMar w:top="1440" w:right="1440" w:bottom="1440" w:left="144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4DB"/>
    <w:multiLevelType w:val="hybridMultilevel"/>
    <w:tmpl w:val="73CC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104ED"/>
    <w:multiLevelType w:val="hybridMultilevel"/>
    <w:tmpl w:val="59A46520"/>
    <w:lvl w:ilvl="0" w:tplc="8A822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61C70"/>
    <w:multiLevelType w:val="hybridMultilevel"/>
    <w:tmpl w:val="6AA831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A125B1"/>
    <w:multiLevelType w:val="hybridMultilevel"/>
    <w:tmpl w:val="3CDE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646EE"/>
    <w:multiLevelType w:val="hybridMultilevel"/>
    <w:tmpl w:val="C6D46D1A"/>
    <w:lvl w:ilvl="0" w:tplc="8A822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B2F1D"/>
    <w:multiLevelType w:val="hybridMultilevel"/>
    <w:tmpl w:val="6786E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4E317D"/>
    <w:multiLevelType w:val="hybridMultilevel"/>
    <w:tmpl w:val="6DA27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0939D5"/>
    <w:multiLevelType w:val="hybridMultilevel"/>
    <w:tmpl w:val="D216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5CA6"/>
    <w:multiLevelType w:val="hybridMultilevel"/>
    <w:tmpl w:val="D554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869BC"/>
    <w:multiLevelType w:val="hybridMultilevel"/>
    <w:tmpl w:val="23E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60F42"/>
    <w:rsid w:val="00026866"/>
    <w:rsid w:val="000A531F"/>
    <w:rsid w:val="001E1D0E"/>
    <w:rsid w:val="001E660E"/>
    <w:rsid w:val="00234D7F"/>
    <w:rsid w:val="002927E8"/>
    <w:rsid w:val="002A0992"/>
    <w:rsid w:val="003B3076"/>
    <w:rsid w:val="00411A18"/>
    <w:rsid w:val="004665E7"/>
    <w:rsid w:val="00601751"/>
    <w:rsid w:val="00660F42"/>
    <w:rsid w:val="006B036B"/>
    <w:rsid w:val="00921795"/>
    <w:rsid w:val="0096547A"/>
    <w:rsid w:val="00A154A6"/>
    <w:rsid w:val="00A726FA"/>
    <w:rsid w:val="00A86448"/>
    <w:rsid w:val="00AB1BA2"/>
    <w:rsid w:val="00AE7C56"/>
    <w:rsid w:val="00B329BE"/>
    <w:rsid w:val="00B81B31"/>
    <w:rsid w:val="00BF3D70"/>
    <w:rsid w:val="00CE03CF"/>
    <w:rsid w:val="00CE6846"/>
    <w:rsid w:val="00E73FE1"/>
    <w:rsid w:val="00EE45D7"/>
    <w:rsid w:val="00F6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7"/>
        <o:r id="V:Rule6" type="connector" idref="#_x0000_s1039"/>
        <o:r id="V:Rule7" type="connector" idref="#_x0000_s1035"/>
        <o:r id="V:Rule8" type="connector" idref="#_x0000_s1036"/>
        <o:r id="V:Rule9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6"/>
  </w:style>
  <w:style w:type="paragraph" w:styleId="2">
    <w:name w:val="heading 2"/>
    <w:basedOn w:val="a"/>
    <w:link w:val="20"/>
    <w:uiPriority w:val="9"/>
    <w:qFormat/>
    <w:rsid w:val="0096547A"/>
    <w:pPr>
      <w:spacing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8"/>
      <w:szCs w:val="38"/>
    </w:rPr>
  </w:style>
  <w:style w:type="paragraph" w:styleId="3">
    <w:name w:val="heading 3"/>
    <w:basedOn w:val="a"/>
    <w:link w:val="30"/>
    <w:uiPriority w:val="9"/>
    <w:qFormat/>
    <w:rsid w:val="0096547A"/>
    <w:pPr>
      <w:spacing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8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6866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601751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96547A"/>
    <w:rPr>
      <w:rFonts w:ascii="Angsana New" w:eastAsia="Times New Roman" w:hAnsi="Angsana New" w:cs="Angsana New"/>
      <w:b/>
      <w:bCs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96547A"/>
    <w:rPr>
      <w:rFonts w:ascii="Angsana New" w:eastAsia="Times New Roman" w:hAnsi="Angsana New" w:cs="Angsana New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511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ppitam.go.t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7</cp:revision>
  <cp:lastPrinted>2005-12-31T18:34:00Z</cp:lastPrinted>
  <dcterms:created xsi:type="dcterms:W3CDTF">2006-01-01T00:01:00Z</dcterms:created>
  <dcterms:modified xsi:type="dcterms:W3CDTF">2005-12-31T20:10:00Z</dcterms:modified>
</cp:coreProperties>
</file>