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B" w:rsidRDefault="00743539" w:rsidP="0043647B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noProof/>
          <w:sz w:val="36"/>
          <w:szCs w:val="36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-75pt;margin-top:86.25pt;width:414.65pt;height:189.25pt;z-index:251658240;mso-wrap-style:none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43647B" w:rsidRPr="0043647B" w:rsidRDefault="00743539" w:rsidP="0043647B">
                  <w:r>
                    <w:rPr>
                      <w:rFonts w:ascii="Angsana New" w:hAnsi="Angsana New" w:cs="Angsana New"/>
                      <w:sz w:val="72"/>
                      <w:szCs w:val="72"/>
                      <w:cs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50pt;height:66pt" fillcolor="black">
                        <v:shadow color="#868686"/>
                        <v:textpath style="font-family:&quot;Arial Black&quot;;v-text-kern:t" trim="t" fitpath="t" string="จดหมายข่าว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lgerian" w:hAnsi="Algerian" w:cs="TH SarabunPSK" w:hint="cs"/>
          <w:sz w:val="36"/>
          <w:szCs w:val="36"/>
          <w:cs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360.75pt;height:50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วันเพ็ญขึ้น 15 ค่ำเดือน 12"/>
          </v:shape>
        </w:pict>
      </w:r>
    </w:p>
    <w:p w:rsidR="0043647B" w:rsidRDefault="0043647B" w:rsidP="0043647B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43647B" w:rsidRDefault="0043647B" w:rsidP="0043647B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</w:p>
    <w:p w:rsidR="0043647B" w:rsidRDefault="0043647B" w:rsidP="0043647B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</w:p>
    <w:p w:rsidR="0043647B" w:rsidRPr="00953017" w:rsidRDefault="000B3E08" w:rsidP="0043647B">
      <w:pPr>
        <w:spacing w:after="0" w:line="240" w:lineRule="auto"/>
        <w:ind w:left="3600" w:firstLine="720"/>
        <w:jc w:val="thaiDistribute"/>
        <w:rPr>
          <w:rFonts w:ascii="Algerian" w:hAnsi="Algerian" w:cs="TH SarabunPSK"/>
          <w:b/>
          <w:bCs/>
          <w:sz w:val="36"/>
          <w:szCs w:val="36"/>
        </w:rPr>
      </w:pPr>
      <w:r w:rsidRPr="00953017">
        <w:rPr>
          <w:rFonts w:ascii="Algerian" w:hAnsi="Algerian" w:cs="TH SarabunPSK"/>
          <w:b/>
          <w:bCs/>
          <w:sz w:val="36"/>
          <w:szCs w:val="36"/>
          <w:cs/>
        </w:rPr>
        <w:t>ขอเชิญพี่น้องชาวตำบล</w:t>
      </w:r>
      <w:proofErr w:type="spellStart"/>
      <w:r w:rsidRPr="00953017">
        <w:rPr>
          <w:rFonts w:ascii="Algerian" w:hAnsi="Algerian" w:cs="TH SarabunPSK"/>
          <w:b/>
          <w:bCs/>
          <w:sz w:val="36"/>
          <w:szCs w:val="36"/>
          <w:cs/>
        </w:rPr>
        <w:t>นบพิ</w:t>
      </w:r>
      <w:proofErr w:type="spellEnd"/>
      <w:r w:rsidRPr="00953017">
        <w:rPr>
          <w:rFonts w:ascii="Algerian" w:hAnsi="Algerian" w:cs="TH SarabunPSK"/>
          <w:b/>
          <w:bCs/>
          <w:sz w:val="36"/>
          <w:szCs w:val="36"/>
          <w:cs/>
        </w:rPr>
        <w:t>ตำและตำบลใกล้เคียงร่วมงานวันลอยกระทงในวันที่ 28 พฤศจิกายน 2555 ณ อาคารศูนย์รวบรวมพืชผลทางการเกษตร</w:t>
      </w:r>
      <w:r w:rsidR="00953017">
        <w:rPr>
          <w:rFonts w:ascii="Algerian" w:hAnsi="Algerian" w:cs="TH SarabunPSK" w:hint="cs"/>
          <w:b/>
          <w:bCs/>
          <w:sz w:val="36"/>
          <w:szCs w:val="36"/>
          <w:cs/>
        </w:rPr>
        <w:t xml:space="preserve">           </w:t>
      </w:r>
      <w:r w:rsidRPr="00953017">
        <w:rPr>
          <w:rFonts w:ascii="Algerian" w:hAnsi="Algerian" w:cs="TH SarabunPSK"/>
          <w:b/>
          <w:bCs/>
          <w:sz w:val="36"/>
          <w:szCs w:val="36"/>
          <w:cs/>
        </w:rPr>
        <w:t xml:space="preserve"> อ.</w:t>
      </w:r>
      <w:proofErr w:type="spellStart"/>
      <w:r w:rsidRPr="00953017">
        <w:rPr>
          <w:rFonts w:ascii="Algerian" w:hAnsi="Algerian" w:cs="TH SarabunPSK"/>
          <w:b/>
          <w:bCs/>
          <w:sz w:val="36"/>
          <w:szCs w:val="36"/>
          <w:cs/>
        </w:rPr>
        <w:t>นบพิ</w:t>
      </w:r>
      <w:proofErr w:type="spellEnd"/>
      <w:r w:rsidRPr="00953017">
        <w:rPr>
          <w:rFonts w:ascii="Algerian" w:hAnsi="Algerian" w:cs="TH SarabunPSK"/>
          <w:b/>
          <w:bCs/>
          <w:sz w:val="36"/>
          <w:szCs w:val="36"/>
          <w:cs/>
        </w:rPr>
        <w:t>ตำ</w:t>
      </w:r>
      <w:r w:rsidRPr="00953017">
        <w:rPr>
          <w:rFonts w:ascii="Algerian" w:hAnsi="Algerian" w:cs="TH SarabunPSK"/>
          <w:b/>
          <w:bCs/>
          <w:sz w:val="36"/>
          <w:szCs w:val="36"/>
        </w:rPr>
        <w:t xml:space="preserve"> </w:t>
      </w:r>
      <w:r w:rsidRPr="00953017">
        <w:rPr>
          <w:rFonts w:ascii="Algerian" w:hAnsi="Algerian" w:cs="TH SarabunPSK"/>
          <w:b/>
          <w:bCs/>
          <w:sz w:val="36"/>
          <w:szCs w:val="36"/>
          <w:cs/>
        </w:rPr>
        <w:t>เวลา 18.00 น.</w:t>
      </w:r>
      <w:r w:rsidR="0043647B" w:rsidRPr="00953017">
        <w:rPr>
          <w:rFonts w:ascii="Algerian" w:hAnsi="Algerian" w:cs="TH SarabunPSK"/>
          <w:b/>
          <w:bCs/>
          <w:sz w:val="36"/>
          <w:szCs w:val="36"/>
          <w:cs/>
        </w:rPr>
        <w:t xml:space="preserve"> เป็นต้นไป </w:t>
      </w:r>
    </w:p>
    <w:p w:rsidR="00743539" w:rsidRPr="0043647B" w:rsidRDefault="00743539" w:rsidP="00743539">
      <w:pPr>
        <w:spacing w:after="0" w:line="240" w:lineRule="auto"/>
        <w:jc w:val="thaiDistribute"/>
        <w:rPr>
          <w:rFonts w:ascii="Algerian" w:hAnsi="Algerian" w:cs="TH SarabunPSK"/>
          <w:sz w:val="36"/>
          <w:szCs w:val="36"/>
        </w:rPr>
      </w:pPr>
    </w:p>
    <w:p w:rsidR="0043647B" w:rsidRDefault="00743539" w:rsidP="00743539">
      <w:pPr>
        <w:spacing w:after="0" w:line="240" w:lineRule="auto"/>
        <w:jc w:val="thaiDistribute"/>
        <w:rPr>
          <w:rFonts w:ascii="Algerian" w:hAnsi="Algerian" w:cs="TH SarabunPSK" w:hint="cs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372100" cy="1885950"/>
            <wp:effectExtent l="19050" t="0" r="0" b="0"/>
            <wp:docPr id="3" name="Picture 20" descr="C:\Documents and Settings\User1\My Documents\My Pictures\Loi-Kra-T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1\My Documents\My Pictures\Loi-Kra-Tho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7B" w:rsidRPr="0043647B" w:rsidRDefault="00743539" w:rsidP="00810A34">
      <w:pPr>
        <w:spacing w:after="0" w:line="240" w:lineRule="auto"/>
        <w:jc w:val="thaiDistribute"/>
        <w:rPr>
          <w:rFonts w:ascii="Algerian" w:hAnsi="Algerian" w:cs="TH SarabunPSK" w:hint="cs"/>
          <w:sz w:val="36"/>
          <w:szCs w:val="36"/>
          <w:cs/>
        </w:rPr>
      </w:pPr>
      <w:r>
        <w:rPr>
          <w:rFonts w:ascii="Algerian" w:hAnsi="Algerian" w:cs="TH SarabunPSK"/>
          <w:sz w:val="36"/>
          <w:szCs w:val="36"/>
        </w:rPr>
        <w:t xml:space="preserve">          </w:t>
      </w:r>
    </w:p>
    <w:p w:rsidR="00743539" w:rsidRPr="003544C5" w:rsidRDefault="00743539" w:rsidP="00743539">
      <w:pPr>
        <w:spacing w:after="0" w:line="240" w:lineRule="auto"/>
        <w:jc w:val="thaiDistribute"/>
        <w:rPr>
          <w:rFonts w:ascii="Algerian" w:hAnsi="Algerian" w:cs="TH SarabunPSK" w:hint="cs"/>
          <w:sz w:val="36"/>
          <w:szCs w:val="36"/>
          <w:cs/>
        </w:rPr>
      </w:pPr>
      <w:r>
        <w:rPr>
          <w:rFonts w:ascii="Algerian" w:hAnsi="Algerian" w:cs="TH SarabunPSK" w:hint="cs"/>
          <w:sz w:val="36"/>
          <w:szCs w:val="36"/>
          <w:cs/>
        </w:rPr>
        <w:t xml:space="preserve">   </w:t>
      </w:r>
      <w:r w:rsidRPr="00743539">
        <w:rPr>
          <w:rFonts w:ascii="Algerian" w:hAnsi="Algerian" w:cs="TH SarabunPSK"/>
          <w:sz w:val="36"/>
          <w:szCs w:val="36"/>
          <w:cs/>
        </w:rPr>
        <w:t xml:space="preserve"> เพื่อเป็นการเผยแพร่ประชาสัมพันธ์และส่งเสริมให้เกิดการมีส่วนร่วมในการอนุรักษ์และฟื้นฟู สืบสานประเพณี วัฒนธรรมของไทยให้คงอยู่กับอนุช</w:t>
      </w:r>
      <w:r w:rsidR="003544C5">
        <w:rPr>
          <w:rFonts w:ascii="Algerian" w:hAnsi="Algerian" w:cs="TH SarabunPSK" w:hint="cs"/>
          <w:sz w:val="36"/>
          <w:szCs w:val="36"/>
          <w:cs/>
        </w:rPr>
        <w:t>น</w:t>
      </w:r>
      <w:r w:rsidRPr="00743539">
        <w:rPr>
          <w:rFonts w:ascii="Algerian" w:hAnsi="Algerian" w:cs="TH SarabunPSK"/>
          <w:sz w:val="36"/>
          <w:szCs w:val="36"/>
          <w:cs/>
        </w:rPr>
        <w:t>คนรุ่นหลังต่อไปและเพื่อเป็นการขอขมาต่อพระแม่คงคา และปลูกจิตสำนึกให้รู้ถึงคุณค่าของน้ำ</w:t>
      </w:r>
      <w:proofErr w:type="gramStart"/>
      <w:r w:rsidR="003544C5">
        <w:rPr>
          <w:rFonts w:ascii="Algerian" w:hAnsi="Algerian" w:cs="TH SarabunPSK"/>
          <w:sz w:val="36"/>
          <w:szCs w:val="36"/>
        </w:rPr>
        <w:t>…</w:t>
      </w:r>
      <w:r w:rsidR="003544C5" w:rsidRPr="00953017">
        <w:rPr>
          <w:rFonts w:ascii="Bauhaus 93" w:hAnsi="Bauhaus 93" w:cs="TH SarabunPSK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3544C5" w:rsidRPr="00953017">
        <w:rPr>
          <w:rFonts w:ascii="Bauhaus 93" w:hAnsi="Bauhaus 93" w:cs="TH SarabunPSK"/>
          <w:b/>
          <w:bCs/>
          <w:sz w:val="36"/>
          <w:szCs w:val="36"/>
          <w:cs/>
        </w:rPr>
        <w:t>นบพิ</w:t>
      </w:r>
      <w:proofErr w:type="spellEnd"/>
      <w:r w:rsidR="003544C5" w:rsidRPr="00953017">
        <w:rPr>
          <w:rFonts w:ascii="Bauhaus 93" w:hAnsi="Bauhaus 93" w:cs="TH SarabunPSK"/>
          <w:b/>
          <w:bCs/>
          <w:sz w:val="36"/>
          <w:szCs w:val="36"/>
          <w:cs/>
        </w:rPr>
        <w:t>ตำ</w:t>
      </w:r>
      <w:r w:rsidR="003544C5">
        <w:rPr>
          <w:rFonts w:ascii="Algerian" w:hAnsi="Algerian" w:cs="TH SarabunPSK"/>
          <w:sz w:val="36"/>
          <w:szCs w:val="36"/>
        </w:rPr>
        <w:t>……</w:t>
      </w:r>
      <w:proofErr w:type="gramEnd"/>
      <w:r w:rsidR="003544C5">
        <w:rPr>
          <w:rFonts w:ascii="Algerian" w:hAnsi="Algerian" w:cs="TH SarabunPSK" w:hint="cs"/>
          <w:sz w:val="36"/>
          <w:szCs w:val="36"/>
          <w:cs/>
        </w:rPr>
        <w:t xml:space="preserve"> </w:t>
      </w:r>
    </w:p>
    <w:p w:rsidR="003544C5" w:rsidRDefault="003544C5" w:rsidP="00743539">
      <w:pPr>
        <w:spacing w:after="0" w:line="240" w:lineRule="auto"/>
        <w:jc w:val="thaiDistribute"/>
        <w:rPr>
          <w:rFonts w:ascii="Algerian" w:hAnsi="Algerian" w:cs="TH SarabunPSK"/>
          <w:sz w:val="36"/>
          <w:szCs w:val="36"/>
        </w:rPr>
      </w:pPr>
    </w:p>
    <w:p w:rsidR="003544C5" w:rsidRDefault="003544C5" w:rsidP="00743539">
      <w:pPr>
        <w:spacing w:after="0" w:line="240" w:lineRule="auto"/>
        <w:jc w:val="thaiDistribute"/>
        <w:rPr>
          <w:rFonts w:ascii="Algerian" w:hAnsi="Algerian" w:cs="TH SarabunPSK"/>
          <w:sz w:val="36"/>
          <w:szCs w:val="36"/>
          <w:cs/>
        </w:rPr>
      </w:pP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7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9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10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11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12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13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15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16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4C5">
        <w:rPr>
          <w:rFonts w:ascii="Algerian" w:hAnsi="Algerian" w:cs="TH SarabunPSK" w:hint="cs"/>
          <w:sz w:val="36"/>
          <w:szCs w:val="36"/>
        </w:rPr>
        <w:drawing>
          <wp:inline distT="0" distB="0" distL="0" distR="0">
            <wp:extent cx="609600" cy="476250"/>
            <wp:effectExtent l="0" t="0" r="0" b="0"/>
            <wp:docPr id="17" name="Picture 54" descr="C:\Documents and Settings\User1\Local Settings\Temporary Internet Files\Content.IE5\RNPXN8EU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1\Local Settings\Temporary Internet Files\Content.IE5\RNPXN8EU\MC9004413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C5" w:rsidRDefault="003544C5" w:rsidP="00743539">
      <w:pPr>
        <w:spacing w:after="0" w:line="240" w:lineRule="auto"/>
        <w:jc w:val="thaiDistribute"/>
        <w:rPr>
          <w:rFonts w:ascii="Algerian" w:hAnsi="Algerian" w:cs="TH SarabunPSK"/>
          <w:sz w:val="36"/>
          <w:szCs w:val="36"/>
        </w:rPr>
      </w:pPr>
    </w:p>
    <w:p w:rsidR="003544C5" w:rsidRPr="00743539" w:rsidRDefault="003544C5" w:rsidP="00743539">
      <w:pPr>
        <w:spacing w:after="0" w:line="240" w:lineRule="auto"/>
        <w:jc w:val="thaiDistribute"/>
        <w:rPr>
          <w:rFonts w:ascii="Algerian" w:hAnsi="Algerian" w:cs="TH SarabunPSK"/>
          <w:sz w:val="36"/>
          <w:szCs w:val="36"/>
        </w:rPr>
      </w:pPr>
    </w:p>
    <w:p w:rsidR="0043647B" w:rsidRPr="00810A34" w:rsidRDefault="0043647B" w:rsidP="0043647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43647B" w:rsidRPr="00810A34" w:rsidSect="000B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07D"/>
    <w:multiLevelType w:val="hybridMultilevel"/>
    <w:tmpl w:val="1C2E867C"/>
    <w:lvl w:ilvl="0" w:tplc="D43237D4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3E08"/>
    <w:rsid w:val="000B12E0"/>
    <w:rsid w:val="000B3E08"/>
    <w:rsid w:val="00270495"/>
    <w:rsid w:val="003544C5"/>
    <w:rsid w:val="003972ED"/>
    <w:rsid w:val="0043647B"/>
    <w:rsid w:val="004D24AF"/>
    <w:rsid w:val="00624A92"/>
    <w:rsid w:val="00743539"/>
    <w:rsid w:val="00810A34"/>
    <w:rsid w:val="0095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A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0A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2005-12-31T21:26:00Z</dcterms:created>
  <dcterms:modified xsi:type="dcterms:W3CDTF">2005-12-31T21:26:00Z</dcterms:modified>
</cp:coreProperties>
</file>